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F1" w:rsidRDefault="00F473F1" w:rsidP="00F473F1">
      <w:pPr>
        <w:jc w:val="center"/>
        <w:rPr>
          <w:rFonts w:ascii="Comic Sans MS" w:hAnsi="Comic Sans MS"/>
          <w:b/>
          <w:sz w:val="28"/>
          <w:szCs w:val="28"/>
        </w:rPr>
      </w:pPr>
    </w:p>
    <w:p w:rsidR="00F473F1" w:rsidRPr="00770D81" w:rsidRDefault="00F473F1" w:rsidP="00F473F1">
      <w:pPr>
        <w:jc w:val="center"/>
        <w:rPr>
          <w:rFonts w:ascii="Arial" w:hAnsi="Arial" w:cs="Arial"/>
          <w:sz w:val="24"/>
          <w:szCs w:val="24"/>
        </w:rPr>
      </w:pPr>
      <w:r w:rsidRPr="00842A9A">
        <w:rPr>
          <w:rFonts w:ascii="Comic Sans MS" w:hAnsi="Comic Sans MS"/>
          <w:b/>
          <w:sz w:val="28"/>
          <w:szCs w:val="28"/>
        </w:rPr>
        <w:t>Torneio de Xadrez</w:t>
      </w:r>
      <w:r>
        <w:rPr>
          <w:rFonts w:ascii="Comic Sans MS" w:hAnsi="Comic Sans MS"/>
          <w:sz w:val="28"/>
          <w:szCs w:val="28"/>
        </w:rPr>
        <w:t xml:space="preserve"> </w:t>
      </w:r>
      <w:r w:rsidRPr="00B41055"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 xml:space="preserve">"GXA </w:t>
      </w:r>
      <w:r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>Open do Verão</w:t>
      </w:r>
      <w:r w:rsidRPr="00B41055"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 xml:space="preserve"> 201</w:t>
      </w:r>
      <w:r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>5</w:t>
      </w:r>
      <w:r w:rsidRPr="00B41055"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>"</w:t>
      </w:r>
    </w:p>
    <w:p w:rsidR="00F473F1" w:rsidRDefault="00F473F1" w:rsidP="00F473F1">
      <w:pPr>
        <w:pStyle w:val="Corpodetexto2"/>
        <w:rPr>
          <w:rFonts w:ascii="Comic Sans MS" w:hAnsi="Comic Sans MS"/>
          <w:color w:val="7030A0"/>
          <w:sz w:val="24"/>
          <w:szCs w:val="24"/>
        </w:rPr>
      </w:pPr>
      <w:proofErr w:type="gramStart"/>
      <w:r w:rsidRPr="00B41055">
        <w:rPr>
          <w:rFonts w:ascii="Comic Sans MS" w:hAnsi="Comic Sans MS"/>
          <w:sz w:val="28"/>
          <w:szCs w:val="28"/>
        </w:rPr>
        <w:t>organizado</w:t>
      </w:r>
      <w:proofErr w:type="gramEnd"/>
      <w:r w:rsidRPr="00B41055">
        <w:rPr>
          <w:rFonts w:ascii="Comic Sans MS" w:hAnsi="Comic Sans MS"/>
          <w:sz w:val="28"/>
          <w:szCs w:val="28"/>
        </w:rPr>
        <w:t xml:space="preserve"> pelo</w:t>
      </w:r>
      <w:r>
        <w:rPr>
          <w:rFonts w:ascii="Comic Sans MS" w:hAnsi="Comic Sans MS"/>
          <w:sz w:val="28"/>
          <w:szCs w:val="28"/>
        </w:rPr>
        <w:t xml:space="preserve"> </w:t>
      </w:r>
      <w:r w:rsidRPr="00503EE8">
        <w:rPr>
          <w:rFonts w:ascii="Comic Sans MS" w:hAnsi="Comic Sans MS"/>
          <w:color w:val="7030A0"/>
          <w:sz w:val="24"/>
          <w:szCs w:val="24"/>
        </w:rPr>
        <w:t>GRUPO DE XADREZ ALEKHINE</w:t>
      </w:r>
    </w:p>
    <w:p w:rsidR="00F473F1" w:rsidRPr="00FD5B17" w:rsidRDefault="00F473F1" w:rsidP="00F473F1">
      <w:pPr>
        <w:pStyle w:val="Corpodetexto2"/>
        <w:rPr>
          <w:rFonts w:ascii="Comic Sans MS" w:hAnsi="Comic Sans MS"/>
          <w:sz w:val="28"/>
          <w:szCs w:val="28"/>
        </w:rPr>
      </w:pPr>
      <w:proofErr w:type="gramStart"/>
      <w:r w:rsidRPr="00842A9A">
        <w:rPr>
          <w:rFonts w:ascii="Comic Sans MS" w:hAnsi="Comic Sans MS"/>
          <w:sz w:val="28"/>
          <w:szCs w:val="28"/>
        </w:rPr>
        <w:t>inte</w:t>
      </w:r>
      <w:r>
        <w:rPr>
          <w:rFonts w:ascii="Comic Sans MS" w:hAnsi="Comic Sans MS"/>
          <w:sz w:val="28"/>
          <w:szCs w:val="28"/>
        </w:rPr>
        <w:t>grado</w:t>
      </w:r>
      <w:proofErr w:type="gramEnd"/>
      <w:r>
        <w:rPr>
          <w:rFonts w:ascii="Comic Sans MS" w:hAnsi="Comic Sans MS"/>
          <w:sz w:val="28"/>
          <w:szCs w:val="28"/>
        </w:rPr>
        <w:t xml:space="preserve"> no Circuito de Lisboa da AXL 2014/2015</w:t>
      </w:r>
    </w:p>
    <w:p w:rsidR="00045915" w:rsidRPr="0069437B" w:rsidRDefault="00045915" w:rsidP="00045915">
      <w:pPr>
        <w:jc w:val="center"/>
        <w:rPr>
          <w:rFonts w:ascii="Comic Sans MS" w:hAnsi="Comic Sans MS"/>
          <w:b/>
          <w:sz w:val="8"/>
          <w:szCs w:val="8"/>
        </w:rPr>
      </w:pPr>
    </w:p>
    <w:p w:rsidR="00045915" w:rsidRPr="0069437B" w:rsidRDefault="00045915" w:rsidP="00045915">
      <w:pPr>
        <w:pStyle w:val="Ttulo"/>
        <w:rPr>
          <w:rFonts w:ascii="Arial Black" w:hAnsi="Arial Black"/>
          <w:b/>
          <w:sz w:val="8"/>
          <w:szCs w:val="8"/>
          <w:u w:val="single"/>
        </w:rPr>
      </w:pPr>
    </w:p>
    <w:p w:rsidR="00045915" w:rsidRDefault="00045915" w:rsidP="00045915">
      <w:pPr>
        <w:pStyle w:val="Ttulo"/>
        <w:rPr>
          <w:rFonts w:ascii="Arial Black" w:hAnsi="Arial Black"/>
          <w:b/>
          <w:sz w:val="8"/>
          <w:szCs w:val="8"/>
          <w:u w:val="single"/>
        </w:rPr>
      </w:pPr>
    </w:p>
    <w:p w:rsidR="00045915" w:rsidRDefault="00045915" w:rsidP="00045915">
      <w:pPr>
        <w:pStyle w:val="Ttulo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REGULAMENTO</w:t>
      </w:r>
    </w:p>
    <w:p w:rsidR="00045915" w:rsidRPr="006A3C46" w:rsidRDefault="00045915" w:rsidP="00045915">
      <w:pPr>
        <w:jc w:val="center"/>
        <w:rPr>
          <w:rFonts w:ascii="Arial" w:hAnsi="Arial"/>
          <w:sz w:val="20"/>
        </w:rPr>
      </w:pPr>
    </w:p>
    <w:p w:rsidR="005F70EE" w:rsidRDefault="005F70EE" w:rsidP="00045915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 Grupo de Xadrez </w:t>
      </w:r>
      <w:proofErr w:type="spellStart"/>
      <w:r>
        <w:rPr>
          <w:rFonts w:ascii="Comic Sans MS" w:hAnsi="Comic Sans MS"/>
          <w:sz w:val="18"/>
          <w:szCs w:val="18"/>
        </w:rPr>
        <w:t>Alekhine</w:t>
      </w:r>
      <w:proofErr w:type="spellEnd"/>
      <w:r w:rsidR="005816BB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dentro da sua iniciativa designada “Torneios das </w:t>
      </w:r>
      <w:r w:rsidR="0040439C">
        <w:rPr>
          <w:rFonts w:ascii="Comic Sans MS" w:hAnsi="Comic Sans MS"/>
          <w:sz w:val="18"/>
          <w:szCs w:val="18"/>
        </w:rPr>
        <w:t>Q</w:t>
      </w:r>
      <w:r>
        <w:rPr>
          <w:rFonts w:ascii="Comic Sans MS" w:hAnsi="Comic Sans MS"/>
          <w:sz w:val="18"/>
          <w:szCs w:val="18"/>
        </w:rPr>
        <w:t>ua</w:t>
      </w:r>
      <w:r w:rsidR="00FD11E4">
        <w:rPr>
          <w:rFonts w:ascii="Comic Sans MS" w:hAnsi="Comic Sans MS"/>
          <w:sz w:val="18"/>
          <w:szCs w:val="18"/>
        </w:rPr>
        <w:t>t</w:t>
      </w:r>
      <w:r>
        <w:rPr>
          <w:rFonts w:ascii="Comic Sans MS" w:hAnsi="Comic Sans MS"/>
          <w:sz w:val="18"/>
          <w:szCs w:val="18"/>
        </w:rPr>
        <w:t xml:space="preserve">ro </w:t>
      </w:r>
      <w:r w:rsidR="0040439C">
        <w:rPr>
          <w:rFonts w:ascii="Comic Sans MS" w:hAnsi="Comic Sans MS"/>
          <w:sz w:val="18"/>
          <w:szCs w:val="18"/>
        </w:rPr>
        <w:t>E</w:t>
      </w:r>
      <w:r>
        <w:rPr>
          <w:rFonts w:ascii="Comic Sans MS" w:hAnsi="Comic Sans MS"/>
          <w:sz w:val="18"/>
          <w:szCs w:val="18"/>
        </w:rPr>
        <w:t>stações”</w:t>
      </w:r>
      <w:r w:rsidR="005816BB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vai organizar o </w:t>
      </w:r>
      <w:r w:rsidR="005816BB">
        <w:rPr>
          <w:rFonts w:ascii="Comic Sans MS" w:hAnsi="Comic Sans MS"/>
          <w:sz w:val="18"/>
          <w:szCs w:val="18"/>
        </w:rPr>
        <w:t xml:space="preserve">torneio GXA </w:t>
      </w:r>
      <w:r>
        <w:rPr>
          <w:rFonts w:ascii="Comic Sans MS" w:hAnsi="Comic Sans MS"/>
          <w:sz w:val="18"/>
          <w:szCs w:val="18"/>
        </w:rPr>
        <w:t>Open d</w:t>
      </w:r>
      <w:r w:rsidR="005816BB">
        <w:rPr>
          <w:rFonts w:ascii="Comic Sans MS" w:hAnsi="Comic Sans MS"/>
          <w:sz w:val="18"/>
          <w:szCs w:val="18"/>
        </w:rPr>
        <w:t>o</w:t>
      </w:r>
      <w:r>
        <w:rPr>
          <w:rFonts w:ascii="Comic Sans MS" w:hAnsi="Comic Sans MS"/>
          <w:sz w:val="18"/>
          <w:szCs w:val="18"/>
        </w:rPr>
        <w:t xml:space="preserve"> Verão 2015</w:t>
      </w:r>
      <w:r w:rsidR="00052C27">
        <w:rPr>
          <w:rFonts w:ascii="Comic Sans MS" w:hAnsi="Comic Sans MS"/>
          <w:sz w:val="18"/>
          <w:szCs w:val="18"/>
        </w:rPr>
        <w:t>.</w:t>
      </w:r>
    </w:p>
    <w:p w:rsidR="00045915" w:rsidRDefault="00052C27" w:rsidP="00045915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Este</w:t>
      </w:r>
      <w:r w:rsidR="00045915" w:rsidRPr="00630618">
        <w:rPr>
          <w:rFonts w:ascii="Comic Sans MS" w:hAnsi="Comic Sans MS"/>
          <w:sz w:val="18"/>
          <w:szCs w:val="18"/>
        </w:rPr>
        <w:t xml:space="preserve"> Torne</w:t>
      </w:r>
      <w:r>
        <w:rPr>
          <w:rFonts w:ascii="Comic Sans MS" w:hAnsi="Comic Sans MS"/>
          <w:sz w:val="18"/>
          <w:szCs w:val="18"/>
        </w:rPr>
        <w:t xml:space="preserve">io </w:t>
      </w:r>
      <w:r w:rsidR="00045915">
        <w:rPr>
          <w:rFonts w:ascii="Comic Sans MS" w:hAnsi="Comic Sans MS"/>
          <w:sz w:val="18"/>
          <w:szCs w:val="18"/>
        </w:rPr>
        <w:t>realizar-se-á</w:t>
      </w:r>
      <w:r w:rsidR="00045915" w:rsidRPr="00630618">
        <w:rPr>
          <w:rFonts w:ascii="Comic Sans MS" w:hAnsi="Comic Sans MS"/>
          <w:sz w:val="18"/>
          <w:szCs w:val="18"/>
        </w:rPr>
        <w:t xml:space="preserve"> na sua sede</w:t>
      </w:r>
      <w:r w:rsidR="00045915">
        <w:rPr>
          <w:rFonts w:ascii="Comic Sans MS" w:hAnsi="Comic Sans MS"/>
          <w:sz w:val="18"/>
          <w:szCs w:val="18"/>
        </w:rPr>
        <w:t>, situada</w:t>
      </w:r>
      <w:r w:rsidR="00045915" w:rsidRPr="00630618">
        <w:rPr>
          <w:rFonts w:ascii="Comic Sans MS" w:hAnsi="Comic Sans MS"/>
          <w:sz w:val="18"/>
          <w:szCs w:val="18"/>
        </w:rPr>
        <w:t xml:space="preserve"> </w:t>
      </w:r>
      <w:r w:rsidR="00045915">
        <w:rPr>
          <w:rFonts w:ascii="Comic Sans MS" w:hAnsi="Comic Sans MS"/>
          <w:sz w:val="18"/>
          <w:szCs w:val="18"/>
        </w:rPr>
        <w:t xml:space="preserve">na </w:t>
      </w:r>
      <w:r w:rsidR="00045915" w:rsidRPr="00630618">
        <w:rPr>
          <w:rFonts w:ascii="Comic Sans MS" w:hAnsi="Comic Sans MS"/>
          <w:sz w:val="18"/>
          <w:szCs w:val="18"/>
        </w:rPr>
        <w:t xml:space="preserve">Rua Alfredo Roque Gameiro, 32 A </w:t>
      </w:r>
      <w:r w:rsidR="00045915">
        <w:rPr>
          <w:rFonts w:ascii="Comic Sans MS" w:hAnsi="Comic Sans MS"/>
          <w:sz w:val="18"/>
          <w:szCs w:val="18"/>
        </w:rPr>
        <w:t>em</w:t>
      </w:r>
      <w:r w:rsidR="00045915" w:rsidRPr="00630618">
        <w:rPr>
          <w:rFonts w:ascii="Comic Sans MS" w:hAnsi="Comic Sans MS"/>
          <w:sz w:val="18"/>
          <w:szCs w:val="18"/>
        </w:rPr>
        <w:t xml:space="preserve"> Lisboa</w:t>
      </w:r>
      <w:r w:rsidR="00045915">
        <w:rPr>
          <w:rFonts w:ascii="Comic Sans MS" w:hAnsi="Comic Sans MS"/>
          <w:sz w:val="18"/>
          <w:szCs w:val="18"/>
        </w:rPr>
        <w:t>.</w:t>
      </w:r>
      <w:r w:rsidR="00045915" w:rsidRPr="00AE27C3">
        <w:rPr>
          <w:rFonts w:ascii="Comic Sans MS" w:hAnsi="Comic Sans MS"/>
          <w:sz w:val="18"/>
          <w:szCs w:val="18"/>
        </w:rPr>
        <w:t xml:space="preserve"> </w:t>
      </w:r>
    </w:p>
    <w:p w:rsidR="00045915" w:rsidRPr="00C44F79" w:rsidRDefault="00045915" w:rsidP="00C44F79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C44F79">
        <w:rPr>
          <w:rFonts w:ascii="Comic Sans MS" w:hAnsi="Comic Sans MS"/>
          <w:sz w:val="18"/>
          <w:szCs w:val="18"/>
        </w:rPr>
        <w:t>Será disp</w:t>
      </w:r>
      <w:r w:rsidR="00C44F79">
        <w:rPr>
          <w:rFonts w:ascii="Comic Sans MS" w:hAnsi="Comic Sans MS"/>
          <w:sz w:val="18"/>
          <w:szCs w:val="18"/>
        </w:rPr>
        <w:t>utado em sistema suíço de até 7</w:t>
      </w:r>
      <w:r w:rsidRPr="00C44F79">
        <w:rPr>
          <w:rFonts w:ascii="Comic Sans MS" w:hAnsi="Comic Sans MS"/>
          <w:sz w:val="18"/>
          <w:szCs w:val="18"/>
        </w:rPr>
        <w:t xml:space="preserve"> sessões (consoante o número de jogadores, que não poderão ultrapassar 3</w:t>
      </w:r>
      <w:r w:rsidR="00C44F79">
        <w:rPr>
          <w:rFonts w:ascii="Comic Sans MS" w:hAnsi="Comic Sans MS"/>
          <w:sz w:val="18"/>
          <w:szCs w:val="18"/>
        </w:rPr>
        <w:t>5</w:t>
      </w:r>
      <w:r w:rsidRPr="00C44F79">
        <w:rPr>
          <w:rFonts w:ascii="Comic Sans MS" w:hAnsi="Comic Sans MS"/>
          <w:sz w:val="18"/>
          <w:szCs w:val="18"/>
        </w:rPr>
        <w:t>) e jogar-se-á segundo as regras da FIDE e da FPX, com o ritmo de 1h</w:t>
      </w:r>
      <w:r w:rsidR="00C44F79">
        <w:rPr>
          <w:rFonts w:ascii="Comic Sans MS" w:hAnsi="Comic Sans MS"/>
          <w:sz w:val="18"/>
          <w:szCs w:val="18"/>
        </w:rPr>
        <w:t xml:space="preserve"> 30</w:t>
      </w:r>
      <w:r w:rsidRPr="00C44F79">
        <w:rPr>
          <w:rFonts w:ascii="Comic Sans MS" w:hAnsi="Comic Sans MS"/>
          <w:sz w:val="18"/>
          <w:szCs w:val="18"/>
        </w:rPr>
        <w:t xml:space="preserve"> + 30s por lance para cada jogador.</w:t>
      </w:r>
    </w:p>
    <w:p w:rsidR="00045915" w:rsidRPr="00A274F3" w:rsidRDefault="00045915" w:rsidP="00045915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A274F3">
        <w:rPr>
          <w:rFonts w:ascii="Comic Sans MS" w:hAnsi="Comic Sans MS"/>
          <w:sz w:val="18"/>
          <w:szCs w:val="18"/>
        </w:rPr>
        <w:t xml:space="preserve">Será averbada falta de comparência aos jogadores que se apresentem </w:t>
      </w:r>
      <w:r>
        <w:rPr>
          <w:rFonts w:ascii="Comic Sans MS" w:hAnsi="Comic Sans MS"/>
          <w:sz w:val="18"/>
          <w:szCs w:val="18"/>
          <w:u w:val="single"/>
        </w:rPr>
        <w:t>com 30 ou mais minutos de atraso</w:t>
      </w:r>
      <w:r w:rsidRPr="00A274F3">
        <w:rPr>
          <w:rFonts w:ascii="Comic Sans MS" w:hAnsi="Comic Sans MS"/>
          <w:sz w:val="18"/>
          <w:szCs w:val="18"/>
        </w:rPr>
        <w:t xml:space="preserve"> em relação ao horário da sessão e será eliminado qualquer jogador que </w:t>
      </w:r>
      <w:r w:rsidRPr="00127EAE">
        <w:rPr>
          <w:rFonts w:ascii="Comic Sans MS" w:hAnsi="Comic Sans MS"/>
          <w:sz w:val="18"/>
          <w:szCs w:val="18"/>
          <w:u w:val="single"/>
        </w:rPr>
        <w:t>faltar a duas sessões</w:t>
      </w:r>
      <w:r w:rsidRPr="00A274F3">
        <w:rPr>
          <w:rFonts w:ascii="Comic Sans MS" w:hAnsi="Comic Sans MS"/>
          <w:sz w:val="18"/>
          <w:szCs w:val="18"/>
        </w:rPr>
        <w:t xml:space="preserve">.  </w:t>
      </w:r>
    </w:p>
    <w:p w:rsidR="00C44F79" w:rsidRDefault="00197D1E" w:rsidP="00045915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Durante as partidas os jogadores estão autorizados a ter os seus telemóveis e/ou outros dispositivos </w:t>
      </w:r>
      <w:proofErr w:type="spellStart"/>
      <w:r>
        <w:rPr>
          <w:rFonts w:ascii="Comic Sans MS" w:hAnsi="Comic Sans MS"/>
          <w:sz w:val="18"/>
          <w:szCs w:val="18"/>
        </w:rPr>
        <w:t>electrónicos</w:t>
      </w:r>
      <w:proofErr w:type="spellEnd"/>
      <w:r w:rsidR="005816BB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desde que permaneçam desligados. A sua utilização ou um toque de telemóvel tem como penalização a derrota na partida.</w:t>
      </w:r>
    </w:p>
    <w:p w:rsidR="005816BB" w:rsidRDefault="005816BB" w:rsidP="00045915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A274F3">
        <w:rPr>
          <w:rFonts w:ascii="Comic Sans MS" w:hAnsi="Comic Sans MS"/>
          <w:sz w:val="18"/>
          <w:szCs w:val="18"/>
        </w:rPr>
        <w:t xml:space="preserve">Será requerida a homologação para Elo FIDE, pelo que </w:t>
      </w:r>
      <w:r w:rsidRPr="00E01F1D">
        <w:rPr>
          <w:rFonts w:ascii="Comic Sans MS" w:hAnsi="Comic Sans MS"/>
          <w:sz w:val="18"/>
          <w:szCs w:val="18"/>
          <w:u w:val="single"/>
        </w:rPr>
        <w:t>só poderão participar jogadores federados na FPX ou na FIDE</w:t>
      </w:r>
    </w:p>
    <w:p w:rsidR="00045915" w:rsidRDefault="00045915" w:rsidP="00045915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E01F1D">
        <w:rPr>
          <w:rFonts w:ascii="Comic Sans MS" w:hAnsi="Comic Sans MS"/>
          <w:sz w:val="18"/>
          <w:szCs w:val="18"/>
        </w:rPr>
        <w:t xml:space="preserve">As inscrições deverão ser feitas até às </w:t>
      </w:r>
      <w:r>
        <w:rPr>
          <w:rFonts w:ascii="Comic Sans MS" w:hAnsi="Comic Sans MS"/>
          <w:sz w:val="18"/>
          <w:szCs w:val="18"/>
        </w:rPr>
        <w:t>21</w:t>
      </w:r>
      <w:r w:rsidRPr="00E01F1D">
        <w:rPr>
          <w:rFonts w:ascii="Comic Sans MS" w:hAnsi="Comic Sans MS"/>
          <w:sz w:val="18"/>
          <w:szCs w:val="18"/>
        </w:rPr>
        <w:t xml:space="preserve">h00 de </w:t>
      </w:r>
      <w:r w:rsidR="009F40A1">
        <w:rPr>
          <w:rFonts w:ascii="Comic Sans MS" w:hAnsi="Comic Sans MS"/>
          <w:sz w:val="18"/>
          <w:szCs w:val="18"/>
        </w:rPr>
        <w:t>2015</w:t>
      </w:r>
      <w:r w:rsidRPr="00E01F1D">
        <w:rPr>
          <w:rFonts w:ascii="Comic Sans MS" w:hAnsi="Comic Sans MS"/>
          <w:sz w:val="18"/>
          <w:szCs w:val="18"/>
        </w:rPr>
        <w:t>-</w:t>
      </w:r>
      <w:r w:rsidR="009F40A1">
        <w:rPr>
          <w:rFonts w:ascii="Comic Sans MS" w:hAnsi="Comic Sans MS"/>
          <w:sz w:val="18"/>
          <w:szCs w:val="18"/>
        </w:rPr>
        <w:t>07-02</w:t>
      </w:r>
      <w:r w:rsidRPr="00E01F1D">
        <w:rPr>
          <w:rFonts w:ascii="Comic Sans MS" w:hAnsi="Comic Sans MS"/>
          <w:sz w:val="18"/>
          <w:szCs w:val="18"/>
        </w:rPr>
        <w:t xml:space="preserve"> para o endereço ele</w:t>
      </w:r>
      <w:r w:rsidR="009124C2">
        <w:rPr>
          <w:rFonts w:ascii="Comic Sans MS" w:hAnsi="Comic Sans MS"/>
          <w:sz w:val="18"/>
          <w:szCs w:val="18"/>
        </w:rPr>
        <w:t>c</w:t>
      </w:r>
      <w:r w:rsidRPr="00E01F1D">
        <w:rPr>
          <w:rFonts w:ascii="Comic Sans MS" w:hAnsi="Comic Sans MS"/>
          <w:sz w:val="18"/>
          <w:szCs w:val="18"/>
        </w:rPr>
        <w:t xml:space="preserve">trónico </w:t>
      </w:r>
      <w:hyperlink r:id="rId7" w:history="1">
        <w:r w:rsidRPr="000137E9">
          <w:rPr>
            <w:rStyle w:val="Hiperligao"/>
            <w:rFonts w:ascii="Comic Sans MS" w:hAnsi="Comic Sans MS"/>
            <w:sz w:val="18"/>
            <w:szCs w:val="18"/>
          </w:rPr>
          <w:t>gxalekhine@gmail.com</w:t>
        </w:r>
      </w:hyperlink>
      <w:r w:rsidRPr="00E01F1D">
        <w:rPr>
          <w:rFonts w:ascii="Comic Sans MS" w:hAnsi="Comic Sans MS"/>
          <w:sz w:val="18"/>
          <w:szCs w:val="18"/>
        </w:rPr>
        <w:t xml:space="preserve"> ou então por voz ou por SMS para o te</w:t>
      </w:r>
      <w:r w:rsidR="002568D5">
        <w:rPr>
          <w:rFonts w:ascii="Comic Sans MS" w:hAnsi="Comic Sans MS"/>
          <w:sz w:val="18"/>
          <w:szCs w:val="18"/>
        </w:rPr>
        <w:t>lemóvel 964650312 (José Palma Fernandes</w:t>
      </w:r>
      <w:r w:rsidRPr="00E01F1D">
        <w:rPr>
          <w:rFonts w:ascii="Comic Sans MS" w:hAnsi="Comic Sans MS"/>
          <w:sz w:val="18"/>
          <w:szCs w:val="18"/>
        </w:rPr>
        <w:t>)</w:t>
      </w:r>
      <w:r w:rsidR="002568D5">
        <w:rPr>
          <w:rFonts w:ascii="Comic Sans MS" w:hAnsi="Comic Sans MS"/>
          <w:sz w:val="18"/>
          <w:szCs w:val="18"/>
        </w:rPr>
        <w:t xml:space="preserve"> ou 966666434 (António Garcia) e têm o custo de 4 euros</w:t>
      </w:r>
      <w:r w:rsidRPr="00E01F1D">
        <w:rPr>
          <w:rFonts w:ascii="Comic Sans MS" w:hAnsi="Comic Sans MS"/>
          <w:sz w:val="18"/>
          <w:szCs w:val="18"/>
        </w:rPr>
        <w:t xml:space="preserve"> para os sócios do clube </w:t>
      </w:r>
      <w:r w:rsidR="002568D5">
        <w:rPr>
          <w:rFonts w:ascii="Comic Sans MS" w:hAnsi="Comic Sans MS"/>
          <w:sz w:val="18"/>
          <w:szCs w:val="18"/>
        </w:rPr>
        <w:t>(com as quotas em dia) e de 7</w:t>
      </w:r>
      <w:r w:rsidRPr="00E01F1D">
        <w:rPr>
          <w:rFonts w:ascii="Comic Sans MS" w:hAnsi="Comic Sans MS"/>
          <w:sz w:val="18"/>
          <w:szCs w:val="18"/>
        </w:rPr>
        <w:t>€ para os não sócios</w:t>
      </w:r>
      <w:r w:rsidR="0040439C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0439C">
        <w:rPr>
          <w:rFonts w:ascii="Comic Sans MS" w:hAnsi="Comic Sans MS"/>
          <w:sz w:val="18"/>
          <w:szCs w:val="18"/>
        </w:rPr>
        <w:t>sócios</w:t>
      </w:r>
      <w:proofErr w:type="spellEnd"/>
      <w:r w:rsidR="0040439C">
        <w:rPr>
          <w:rFonts w:ascii="Comic Sans MS" w:hAnsi="Comic Sans MS"/>
          <w:sz w:val="18"/>
          <w:szCs w:val="18"/>
        </w:rPr>
        <w:t xml:space="preserve"> (1,75€ para a homologação e a quantia restante para apoio ao clube)</w:t>
      </w:r>
      <w:r w:rsidRPr="00E01F1D">
        <w:rPr>
          <w:rFonts w:ascii="Comic Sans MS" w:hAnsi="Comic Sans MS"/>
          <w:sz w:val="18"/>
          <w:szCs w:val="18"/>
        </w:rPr>
        <w:t>, que deverão ser pagos no primeiro dia do torneio.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045915" w:rsidRPr="00A274F3" w:rsidRDefault="00045915" w:rsidP="00045915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A274F3">
        <w:rPr>
          <w:rFonts w:ascii="Comic Sans MS" w:hAnsi="Comic Sans MS"/>
          <w:sz w:val="18"/>
          <w:szCs w:val="18"/>
        </w:rPr>
        <w:t>O calendário será o seguinte</w:t>
      </w:r>
      <w:r>
        <w:rPr>
          <w:rFonts w:ascii="Comic Sans MS" w:hAnsi="Comic Sans MS"/>
          <w:sz w:val="18"/>
          <w:szCs w:val="18"/>
        </w:rPr>
        <w:t>:</w:t>
      </w:r>
    </w:p>
    <w:p w:rsidR="00045915" w:rsidRPr="00A515F4" w:rsidRDefault="00045915" w:rsidP="00045915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b/>
          <w:i/>
          <w:sz w:val="12"/>
          <w:szCs w:val="12"/>
        </w:rPr>
        <w:tab/>
      </w:r>
      <w:r>
        <w:rPr>
          <w:rFonts w:ascii="Comic Sans MS" w:hAnsi="Comic Sans MS"/>
          <w:b/>
          <w:i/>
          <w:sz w:val="12"/>
          <w:szCs w:val="12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 xml:space="preserve">1ª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="00C44F79">
        <w:rPr>
          <w:rFonts w:ascii="Comic Sans MS" w:hAnsi="Comic Sans MS"/>
          <w:i/>
          <w:sz w:val="16"/>
          <w:szCs w:val="16"/>
        </w:rPr>
        <w:t>(sexta</w:t>
      </w:r>
      <w:r w:rsidRPr="00A515F4"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C44F79">
        <w:rPr>
          <w:rFonts w:ascii="Comic Sans MS" w:hAnsi="Comic Sans MS"/>
          <w:b/>
          <w:i/>
          <w:sz w:val="16"/>
          <w:szCs w:val="16"/>
        </w:rPr>
        <w:t>2015-07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C44F79">
        <w:rPr>
          <w:rFonts w:ascii="Comic Sans MS" w:hAnsi="Comic Sans MS"/>
          <w:b/>
          <w:i/>
          <w:sz w:val="16"/>
          <w:szCs w:val="16"/>
        </w:rPr>
        <w:t>03</w:t>
      </w:r>
      <w:r w:rsidR="009124C2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 w:rsidR="009124C2"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="009124C2">
        <w:rPr>
          <w:rFonts w:ascii="Comic Sans MS" w:hAnsi="Comic Sans MS"/>
          <w:b/>
          <w:i/>
          <w:sz w:val="16"/>
          <w:szCs w:val="16"/>
        </w:rPr>
        <w:t xml:space="preserve"> </w:t>
      </w:r>
      <w:r w:rsidR="00C44F79">
        <w:rPr>
          <w:rFonts w:ascii="Comic Sans MS" w:hAnsi="Comic Sans MS"/>
          <w:b/>
          <w:i/>
          <w:sz w:val="16"/>
          <w:szCs w:val="16"/>
        </w:rPr>
        <w:t>19h45</w:t>
      </w:r>
    </w:p>
    <w:p w:rsidR="00045915" w:rsidRPr="00A515F4" w:rsidRDefault="00045915" w:rsidP="00045915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2ª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C44F79">
        <w:rPr>
          <w:rFonts w:ascii="Comic Sans MS" w:hAnsi="Comic Sans MS"/>
          <w:i/>
          <w:sz w:val="16"/>
          <w:szCs w:val="16"/>
        </w:rPr>
        <w:t>segunda</w:t>
      </w:r>
      <w:r w:rsidRPr="00A515F4"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C44F79">
        <w:rPr>
          <w:rFonts w:ascii="Comic Sans MS" w:hAnsi="Comic Sans MS"/>
          <w:b/>
          <w:i/>
          <w:sz w:val="16"/>
          <w:szCs w:val="16"/>
        </w:rPr>
        <w:t>2015-07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C44F79">
        <w:rPr>
          <w:rFonts w:ascii="Comic Sans MS" w:hAnsi="Comic Sans MS"/>
          <w:b/>
          <w:i/>
          <w:sz w:val="16"/>
          <w:szCs w:val="16"/>
        </w:rPr>
        <w:t>06</w:t>
      </w:r>
      <w:r w:rsidR="009124C2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 w:rsidR="009124C2"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="009124C2">
        <w:rPr>
          <w:rFonts w:ascii="Comic Sans MS" w:hAnsi="Comic Sans MS"/>
          <w:b/>
          <w:i/>
          <w:sz w:val="16"/>
          <w:szCs w:val="16"/>
        </w:rPr>
        <w:t xml:space="preserve"> </w:t>
      </w:r>
      <w:r w:rsidR="00C44F79">
        <w:rPr>
          <w:rFonts w:ascii="Comic Sans MS" w:hAnsi="Comic Sans MS"/>
          <w:b/>
          <w:i/>
          <w:sz w:val="16"/>
          <w:szCs w:val="16"/>
        </w:rPr>
        <w:t>19h45</w:t>
      </w:r>
    </w:p>
    <w:p w:rsidR="00045915" w:rsidRPr="00A515F4" w:rsidRDefault="00045915" w:rsidP="00045915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3ª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="00C44F79">
        <w:rPr>
          <w:rFonts w:ascii="Comic Sans MS" w:hAnsi="Comic Sans MS"/>
          <w:i/>
          <w:sz w:val="16"/>
          <w:szCs w:val="16"/>
        </w:rPr>
        <w:t>(quarta</w:t>
      </w:r>
      <w:r w:rsidRPr="00A515F4"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C44F79">
        <w:rPr>
          <w:rFonts w:ascii="Comic Sans MS" w:hAnsi="Comic Sans MS"/>
          <w:b/>
          <w:i/>
          <w:sz w:val="16"/>
          <w:szCs w:val="16"/>
        </w:rPr>
        <w:t>2015-07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C44F79">
        <w:rPr>
          <w:rFonts w:ascii="Comic Sans MS" w:hAnsi="Comic Sans MS"/>
          <w:b/>
          <w:i/>
          <w:sz w:val="16"/>
          <w:szCs w:val="16"/>
        </w:rPr>
        <w:t xml:space="preserve">08 </w:t>
      </w:r>
      <w:proofErr w:type="gramStart"/>
      <w:r w:rsidR="009124C2"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="009124C2">
        <w:rPr>
          <w:rFonts w:ascii="Comic Sans MS" w:hAnsi="Comic Sans MS"/>
          <w:b/>
          <w:i/>
          <w:sz w:val="16"/>
          <w:szCs w:val="16"/>
        </w:rPr>
        <w:t xml:space="preserve"> </w:t>
      </w:r>
      <w:r w:rsidR="00C44F79">
        <w:rPr>
          <w:rFonts w:ascii="Comic Sans MS" w:hAnsi="Comic Sans MS"/>
          <w:b/>
          <w:i/>
          <w:sz w:val="16"/>
          <w:szCs w:val="16"/>
        </w:rPr>
        <w:t>19h45</w:t>
      </w:r>
    </w:p>
    <w:p w:rsidR="00045915" w:rsidRPr="00A515F4" w:rsidRDefault="00045915" w:rsidP="00045915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4ª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C44F79">
        <w:rPr>
          <w:rFonts w:ascii="Comic Sans MS" w:hAnsi="Comic Sans MS"/>
          <w:i/>
          <w:sz w:val="16"/>
          <w:szCs w:val="16"/>
        </w:rPr>
        <w:t>sexta</w:t>
      </w:r>
      <w:r w:rsidRPr="00A515F4"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C44F79">
        <w:rPr>
          <w:rFonts w:ascii="Comic Sans MS" w:hAnsi="Comic Sans MS"/>
          <w:b/>
          <w:i/>
          <w:sz w:val="16"/>
          <w:szCs w:val="16"/>
        </w:rPr>
        <w:t>2015-07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C44F79">
        <w:rPr>
          <w:rFonts w:ascii="Comic Sans MS" w:hAnsi="Comic Sans MS"/>
          <w:b/>
          <w:i/>
          <w:sz w:val="16"/>
          <w:szCs w:val="16"/>
        </w:rPr>
        <w:t>10</w:t>
      </w:r>
      <w:r w:rsidR="009124C2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 w:rsidR="009124C2">
        <w:rPr>
          <w:rFonts w:ascii="Comic Sans MS" w:hAnsi="Comic Sans MS"/>
          <w:b/>
          <w:i/>
          <w:sz w:val="16"/>
          <w:szCs w:val="16"/>
        </w:rPr>
        <w:t>à</w:t>
      </w:r>
      <w:r w:rsidRPr="00A515F4">
        <w:rPr>
          <w:rFonts w:ascii="Comic Sans MS" w:hAnsi="Comic Sans MS"/>
          <w:b/>
          <w:i/>
          <w:sz w:val="16"/>
          <w:szCs w:val="16"/>
        </w:rPr>
        <w:t>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 w:rsidR="00C44F79">
        <w:rPr>
          <w:rFonts w:ascii="Comic Sans MS" w:hAnsi="Comic Sans MS"/>
          <w:b/>
          <w:i/>
          <w:sz w:val="16"/>
          <w:szCs w:val="16"/>
        </w:rPr>
        <w:t>19h45</w:t>
      </w:r>
    </w:p>
    <w:p w:rsidR="00045915" w:rsidRPr="00A515F4" w:rsidRDefault="00045915" w:rsidP="00045915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b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5ª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C44F79">
        <w:rPr>
          <w:rFonts w:ascii="Comic Sans MS" w:hAnsi="Comic Sans MS"/>
          <w:i/>
          <w:sz w:val="16"/>
          <w:szCs w:val="16"/>
        </w:rPr>
        <w:t>segunda</w:t>
      </w:r>
      <w:r w:rsidRPr="00A515F4"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C44F79">
        <w:rPr>
          <w:rFonts w:ascii="Comic Sans MS" w:hAnsi="Comic Sans MS"/>
          <w:b/>
          <w:i/>
          <w:sz w:val="16"/>
          <w:szCs w:val="16"/>
        </w:rPr>
        <w:t>2015-07-13</w:t>
      </w:r>
      <w:r w:rsidR="009124C2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 w:rsidR="009124C2">
        <w:rPr>
          <w:rFonts w:ascii="Comic Sans MS" w:hAnsi="Comic Sans MS"/>
          <w:b/>
          <w:i/>
          <w:sz w:val="16"/>
          <w:szCs w:val="16"/>
        </w:rPr>
        <w:t>à</w:t>
      </w:r>
      <w:r w:rsidRPr="00A515F4">
        <w:rPr>
          <w:rFonts w:ascii="Comic Sans MS" w:hAnsi="Comic Sans MS"/>
          <w:b/>
          <w:i/>
          <w:sz w:val="16"/>
          <w:szCs w:val="16"/>
        </w:rPr>
        <w:t>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 w:rsidR="00C44F79">
        <w:rPr>
          <w:rFonts w:ascii="Comic Sans MS" w:hAnsi="Comic Sans MS"/>
          <w:b/>
          <w:i/>
          <w:sz w:val="16"/>
          <w:szCs w:val="16"/>
        </w:rPr>
        <w:t>19h45</w:t>
      </w:r>
    </w:p>
    <w:p w:rsidR="005F70EE" w:rsidRDefault="00045915" w:rsidP="00045915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b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6ª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7045A4">
        <w:rPr>
          <w:rFonts w:ascii="Comic Sans MS" w:hAnsi="Comic Sans MS"/>
          <w:i/>
          <w:sz w:val="16"/>
          <w:szCs w:val="16"/>
        </w:rPr>
        <w:t>quarta</w:t>
      </w:r>
      <w:r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7045A4">
        <w:rPr>
          <w:rFonts w:ascii="Comic Sans MS" w:hAnsi="Comic Sans MS"/>
          <w:b/>
          <w:i/>
          <w:sz w:val="16"/>
          <w:szCs w:val="16"/>
        </w:rPr>
        <w:t>2015-</w:t>
      </w:r>
      <w:r w:rsidR="00C44F79">
        <w:rPr>
          <w:rFonts w:ascii="Comic Sans MS" w:hAnsi="Comic Sans MS"/>
          <w:b/>
          <w:i/>
          <w:sz w:val="16"/>
          <w:szCs w:val="16"/>
        </w:rPr>
        <w:t>07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C44F79">
        <w:rPr>
          <w:rFonts w:ascii="Comic Sans MS" w:hAnsi="Comic Sans MS"/>
          <w:b/>
          <w:i/>
          <w:sz w:val="16"/>
          <w:szCs w:val="16"/>
        </w:rPr>
        <w:t>15</w:t>
      </w:r>
      <w:r w:rsidR="009124C2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 w:rsidR="009124C2">
        <w:rPr>
          <w:rFonts w:ascii="Comic Sans MS" w:hAnsi="Comic Sans MS"/>
          <w:b/>
          <w:i/>
          <w:sz w:val="16"/>
          <w:szCs w:val="16"/>
        </w:rPr>
        <w:t>à</w:t>
      </w:r>
      <w:r w:rsidRPr="00A515F4">
        <w:rPr>
          <w:rFonts w:ascii="Comic Sans MS" w:hAnsi="Comic Sans MS"/>
          <w:b/>
          <w:i/>
          <w:sz w:val="16"/>
          <w:szCs w:val="16"/>
        </w:rPr>
        <w:t>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 w:rsidR="00C44F79">
        <w:rPr>
          <w:rFonts w:ascii="Comic Sans MS" w:hAnsi="Comic Sans MS"/>
          <w:b/>
          <w:i/>
          <w:sz w:val="16"/>
          <w:szCs w:val="16"/>
        </w:rPr>
        <w:t>19h45</w:t>
      </w:r>
    </w:p>
    <w:p w:rsidR="00045915" w:rsidRPr="00A515F4" w:rsidRDefault="005F70EE" w:rsidP="00045915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b/>
          <w:i/>
          <w:sz w:val="16"/>
          <w:szCs w:val="16"/>
        </w:rPr>
        <w:t xml:space="preserve">                           7ª </w:t>
      </w:r>
      <w:proofErr w:type="gramStart"/>
      <w:r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="00045915" w:rsidRPr="00A515F4">
        <w:rPr>
          <w:rFonts w:ascii="Comic Sans MS" w:hAnsi="Comic Sans MS"/>
          <w:b/>
          <w:i/>
          <w:sz w:val="16"/>
          <w:szCs w:val="16"/>
        </w:rPr>
        <w:tab/>
      </w:r>
      <w:r w:rsidR="007045A4" w:rsidRPr="007045A4">
        <w:rPr>
          <w:rFonts w:ascii="Comic Sans MS" w:hAnsi="Comic Sans MS"/>
          <w:i/>
          <w:sz w:val="16"/>
          <w:szCs w:val="16"/>
        </w:rPr>
        <w:t>(sexta)</w:t>
      </w:r>
      <w:r w:rsidR="00045915" w:rsidRPr="00A515F4">
        <w:rPr>
          <w:rFonts w:ascii="Comic Sans MS" w:hAnsi="Comic Sans MS"/>
          <w:b/>
          <w:i/>
          <w:sz w:val="16"/>
          <w:szCs w:val="16"/>
        </w:rPr>
        <w:tab/>
      </w:r>
      <w:r w:rsidR="007045A4">
        <w:rPr>
          <w:rFonts w:ascii="Comic Sans MS" w:hAnsi="Comic Sans MS"/>
          <w:b/>
          <w:i/>
          <w:sz w:val="16"/>
          <w:szCs w:val="16"/>
        </w:rPr>
        <w:t xml:space="preserve">2015-07-17 </w:t>
      </w:r>
      <w:proofErr w:type="gramStart"/>
      <w:r w:rsidR="007045A4"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="007045A4">
        <w:rPr>
          <w:rFonts w:ascii="Comic Sans MS" w:hAnsi="Comic Sans MS"/>
          <w:b/>
          <w:i/>
          <w:sz w:val="16"/>
          <w:szCs w:val="16"/>
        </w:rPr>
        <w:t xml:space="preserve"> 19h45</w:t>
      </w:r>
    </w:p>
    <w:p w:rsidR="00045915" w:rsidRDefault="00045915" w:rsidP="00045915">
      <w:pPr>
        <w:pStyle w:val="Corpodetexto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Usar-se-á o programa </w:t>
      </w:r>
      <w:proofErr w:type="spellStart"/>
      <w:r>
        <w:rPr>
          <w:rFonts w:ascii="Comic Sans MS" w:hAnsi="Comic Sans MS"/>
          <w:sz w:val="18"/>
          <w:szCs w:val="18"/>
        </w:rPr>
        <w:t>Swiss</w:t>
      </w:r>
      <w:proofErr w:type="spellEnd"/>
      <w:r>
        <w:rPr>
          <w:rFonts w:ascii="Comic Sans MS" w:hAnsi="Comic Sans MS"/>
          <w:sz w:val="18"/>
          <w:szCs w:val="18"/>
        </w:rPr>
        <w:t xml:space="preserve">-Manager para os emparceiramentos e desempates, sendo </w:t>
      </w:r>
      <w:r w:rsidRPr="00AE27C3">
        <w:rPr>
          <w:rFonts w:ascii="Comic Sans MS" w:hAnsi="Comic Sans MS"/>
          <w:sz w:val="18"/>
          <w:szCs w:val="18"/>
          <w:u w:val="single"/>
        </w:rPr>
        <w:t xml:space="preserve">o primeiro emparceiramento no dia </w:t>
      </w:r>
      <w:r w:rsidR="009F40A1">
        <w:rPr>
          <w:rFonts w:ascii="Comic Sans MS" w:hAnsi="Comic Sans MS"/>
          <w:sz w:val="18"/>
          <w:szCs w:val="18"/>
          <w:u w:val="single"/>
        </w:rPr>
        <w:t>2015-07-02</w:t>
      </w:r>
      <w:r w:rsidRPr="00AE27C3">
        <w:rPr>
          <w:rFonts w:ascii="Comic Sans MS" w:hAnsi="Comic Sans MS"/>
          <w:sz w:val="18"/>
          <w:szCs w:val="18"/>
          <w:u w:val="single"/>
        </w:rPr>
        <w:t xml:space="preserve"> </w:t>
      </w:r>
      <w:r>
        <w:rPr>
          <w:rFonts w:ascii="Comic Sans MS" w:hAnsi="Comic Sans MS"/>
          <w:sz w:val="18"/>
          <w:szCs w:val="18"/>
          <w:u w:val="single"/>
        </w:rPr>
        <w:t>à</w:t>
      </w:r>
      <w:r w:rsidRPr="00AE27C3">
        <w:rPr>
          <w:rFonts w:ascii="Comic Sans MS" w:hAnsi="Comic Sans MS"/>
          <w:sz w:val="18"/>
          <w:szCs w:val="18"/>
          <w:u w:val="single"/>
        </w:rPr>
        <w:t xml:space="preserve">s </w:t>
      </w:r>
      <w:r>
        <w:rPr>
          <w:rFonts w:ascii="Comic Sans MS" w:hAnsi="Comic Sans MS"/>
          <w:sz w:val="18"/>
          <w:szCs w:val="18"/>
          <w:u w:val="single"/>
        </w:rPr>
        <w:t>21</w:t>
      </w:r>
      <w:r w:rsidRPr="00AE27C3">
        <w:rPr>
          <w:rFonts w:ascii="Comic Sans MS" w:hAnsi="Comic Sans MS"/>
          <w:sz w:val="18"/>
          <w:szCs w:val="18"/>
          <w:u w:val="single"/>
        </w:rPr>
        <w:t>h</w:t>
      </w:r>
      <w:r>
        <w:rPr>
          <w:rFonts w:ascii="Comic Sans MS" w:hAnsi="Comic Sans MS"/>
          <w:sz w:val="18"/>
          <w:szCs w:val="18"/>
          <w:u w:val="single"/>
        </w:rPr>
        <w:t>15</w:t>
      </w:r>
      <w:r w:rsidRPr="00AE27C3">
        <w:rPr>
          <w:rFonts w:ascii="Comic Sans MS" w:hAnsi="Comic Sans MS"/>
          <w:sz w:val="18"/>
          <w:szCs w:val="18"/>
        </w:rPr>
        <w:t>.</w:t>
      </w:r>
    </w:p>
    <w:p w:rsidR="00FD11E4" w:rsidRDefault="005816BB" w:rsidP="00045915">
      <w:pPr>
        <w:pStyle w:val="Corpodetexto"/>
        <w:numPr>
          <w:ilvl w:val="0"/>
          <w:numId w:val="1"/>
        </w:numPr>
        <w:spacing w:before="60"/>
        <w:ind w:left="357" w:hanging="35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A</w:t>
      </w:r>
      <w:r w:rsidR="00FD11E4">
        <w:rPr>
          <w:rFonts w:ascii="Comic Sans MS" w:hAnsi="Comic Sans MS"/>
          <w:sz w:val="18"/>
          <w:szCs w:val="18"/>
        </w:rPr>
        <w:t>pós o primeiro emparceiramento, qualquer desistência sem ser por motivo devidamente justificado, impedirá a participação em futuros torneios do GXA, sem o pagamento da inscrição neste to</w:t>
      </w:r>
      <w:r>
        <w:rPr>
          <w:rFonts w:ascii="Comic Sans MS" w:hAnsi="Comic Sans MS"/>
          <w:sz w:val="18"/>
          <w:szCs w:val="18"/>
        </w:rPr>
        <w:t>r</w:t>
      </w:r>
      <w:r w:rsidR="00FD11E4">
        <w:rPr>
          <w:rFonts w:ascii="Comic Sans MS" w:hAnsi="Comic Sans MS"/>
          <w:sz w:val="18"/>
          <w:szCs w:val="18"/>
        </w:rPr>
        <w:t>neio.</w:t>
      </w:r>
    </w:p>
    <w:p w:rsidR="005816BB" w:rsidRPr="00D94081" w:rsidRDefault="005816BB" w:rsidP="00045915">
      <w:pPr>
        <w:pStyle w:val="Corpodetexto"/>
        <w:numPr>
          <w:ilvl w:val="0"/>
          <w:numId w:val="1"/>
        </w:numPr>
        <w:spacing w:before="60"/>
        <w:ind w:left="357" w:hanging="357"/>
        <w:rPr>
          <w:rFonts w:ascii="Comic Sans MS" w:hAnsi="Comic Sans MS"/>
          <w:sz w:val="18"/>
          <w:szCs w:val="18"/>
        </w:rPr>
      </w:pPr>
      <w:r w:rsidRPr="00113BD4">
        <w:rPr>
          <w:rFonts w:ascii="Comic Sans MS" w:hAnsi="Comic Sans MS"/>
          <w:sz w:val="18"/>
          <w:szCs w:val="18"/>
          <w:lang/>
        </w:rPr>
        <w:t>Se</w:t>
      </w:r>
      <w:r>
        <w:rPr>
          <w:rFonts w:ascii="Comic Sans MS" w:hAnsi="Comic Sans MS"/>
          <w:sz w:val="18"/>
          <w:szCs w:val="18"/>
          <w:lang/>
        </w:rPr>
        <w:t xml:space="preserve"> no fim do Torneio </w:t>
      </w:r>
      <w:r w:rsidRPr="00113BD4">
        <w:rPr>
          <w:rFonts w:ascii="Comic Sans MS" w:hAnsi="Comic Sans MS"/>
          <w:sz w:val="18"/>
          <w:szCs w:val="18"/>
          <w:lang/>
        </w:rPr>
        <w:t xml:space="preserve">dois ou mais jogadores obtiverem o mesmo número de pontos,  </w:t>
      </w:r>
      <w:r>
        <w:rPr>
          <w:rFonts w:ascii="Comic Sans MS" w:hAnsi="Comic Sans MS"/>
          <w:sz w:val="18"/>
          <w:szCs w:val="18"/>
          <w:lang/>
        </w:rPr>
        <w:t>a respe</w:t>
      </w:r>
      <w:r w:rsidRPr="00113BD4">
        <w:rPr>
          <w:rFonts w:ascii="Comic Sans MS" w:hAnsi="Comic Sans MS"/>
          <w:sz w:val="18"/>
          <w:szCs w:val="18"/>
          <w:lang/>
        </w:rPr>
        <w:t xml:space="preserve">tiva classificação final será determinada por aplicação </w:t>
      </w:r>
      <w:r>
        <w:rPr>
          <w:rFonts w:ascii="Comic Sans MS" w:hAnsi="Comic Sans MS"/>
          <w:sz w:val="18"/>
          <w:szCs w:val="18"/>
          <w:lang/>
        </w:rPr>
        <w:t>do Artigo 31.2 do Regulamento de competições e filiações da Federação Portuguesa de Xadrez.</w:t>
      </w:r>
    </w:p>
    <w:p w:rsidR="00045915" w:rsidRDefault="00045915" w:rsidP="00045915">
      <w:pPr>
        <w:pStyle w:val="Corpodetexto"/>
        <w:numPr>
          <w:ilvl w:val="0"/>
          <w:numId w:val="1"/>
        </w:numPr>
        <w:spacing w:before="60"/>
        <w:ind w:left="357" w:hanging="35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Aos casos não previstos no presente regulamento serão aplicadas as regras do jogo de xadrez e os regulamentos da FIDE e da FPX.</w:t>
      </w:r>
    </w:p>
    <w:p w:rsidR="00045915" w:rsidRDefault="00045915" w:rsidP="00045915">
      <w:pPr>
        <w:pStyle w:val="Corpodetexto"/>
        <w:numPr>
          <w:ilvl w:val="0"/>
          <w:numId w:val="1"/>
        </w:numPr>
        <w:spacing w:before="60"/>
        <w:ind w:left="357" w:hanging="35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 Diret</w:t>
      </w:r>
      <w:r w:rsidR="00C44F79">
        <w:rPr>
          <w:rFonts w:ascii="Comic Sans MS" w:hAnsi="Comic Sans MS"/>
          <w:sz w:val="18"/>
          <w:szCs w:val="18"/>
        </w:rPr>
        <w:t>or do Torneio será José Palma Fernandes</w:t>
      </w:r>
      <w:r>
        <w:rPr>
          <w:rFonts w:ascii="Comic Sans MS" w:hAnsi="Comic Sans MS"/>
          <w:sz w:val="18"/>
          <w:szCs w:val="18"/>
        </w:rPr>
        <w:t xml:space="preserve"> e o Árbitro António Manuel Garcia.</w:t>
      </w:r>
    </w:p>
    <w:p w:rsidR="00045915" w:rsidRPr="00C44F79" w:rsidRDefault="00045915" w:rsidP="00C44F79">
      <w:pPr>
        <w:pStyle w:val="Corpodetexto"/>
        <w:numPr>
          <w:ilvl w:val="0"/>
          <w:numId w:val="1"/>
        </w:numPr>
        <w:spacing w:before="60"/>
        <w:ind w:left="357" w:hanging="357"/>
        <w:rPr>
          <w:rFonts w:ascii="Comic Sans MS" w:hAnsi="Comic Sans MS"/>
          <w:sz w:val="18"/>
          <w:szCs w:val="18"/>
        </w:rPr>
      </w:pPr>
      <w:r w:rsidRPr="005816BB">
        <w:rPr>
          <w:rFonts w:ascii="Comic Sans MS" w:hAnsi="Comic Sans MS"/>
          <w:sz w:val="18"/>
          <w:szCs w:val="18"/>
          <w:u w:val="single"/>
        </w:rPr>
        <w:t>Serão atribuídos troféus aos 3 p</w:t>
      </w:r>
      <w:r w:rsidR="00C44F79" w:rsidRPr="005816BB">
        <w:rPr>
          <w:rFonts w:ascii="Comic Sans MS" w:hAnsi="Comic Sans MS"/>
          <w:sz w:val="18"/>
          <w:szCs w:val="18"/>
          <w:u w:val="single"/>
        </w:rPr>
        <w:t xml:space="preserve">rimeiros da classificação </w:t>
      </w:r>
      <w:r w:rsidRPr="005816BB">
        <w:rPr>
          <w:rFonts w:ascii="Comic Sans MS" w:hAnsi="Comic Sans MS"/>
          <w:sz w:val="18"/>
          <w:szCs w:val="18"/>
          <w:u w:val="single"/>
        </w:rPr>
        <w:t>fin</w:t>
      </w:r>
      <w:r w:rsidR="00C44F79" w:rsidRPr="005816BB">
        <w:rPr>
          <w:rFonts w:ascii="Comic Sans MS" w:hAnsi="Comic Sans MS"/>
          <w:sz w:val="18"/>
          <w:szCs w:val="18"/>
          <w:u w:val="single"/>
        </w:rPr>
        <w:t>al</w:t>
      </w:r>
      <w:r w:rsidR="00C44F79" w:rsidRPr="00C44F79">
        <w:rPr>
          <w:rFonts w:ascii="Comic Sans MS" w:hAnsi="Comic Sans MS"/>
          <w:sz w:val="18"/>
          <w:szCs w:val="18"/>
        </w:rPr>
        <w:t>,</w:t>
      </w:r>
    </w:p>
    <w:p w:rsidR="00F92419" w:rsidRPr="00C44F79" w:rsidRDefault="00F92419"/>
    <w:sectPr w:rsidR="00F92419" w:rsidRPr="00C44F79" w:rsidSect="00F9241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2E" w:rsidRDefault="0084322E" w:rsidP="00AC0182">
      <w:pPr>
        <w:spacing w:after="0" w:line="240" w:lineRule="auto"/>
      </w:pPr>
      <w:r>
        <w:separator/>
      </w:r>
    </w:p>
  </w:endnote>
  <w:endnote w:type="continuationSeparator" w:id="0">
    <w:p w:rsidR="0084322E" w:rsidRDefault="0084322E" w:rsidP="00AC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omCasual BT">
    <w:altName w:val="Courier New"/>
    <w:charset w:val="00"/>
    <w:family w:val="script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Medium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Default="00133166" w:rsidP="00AC0182">
    <w:pPr>
      <w:pStyle w:val="Cabealho"/>
      <w:ind w:right="360"/>
      <w:rPr>
        <w:rFonts w:ascii="Albertus Medium" w:hAnsi="Albertus Medium"/>
        <w:spacing w:val="22"/>
        <w:sz w:val="18"/>
        <w:szCs w:val="18"/>
      </w:rPr>
    </w:pPr>
    <w:r w:rsidRPr="00133166">
      <w:rPr>
        <w:rFonts w:ascii="Albertus Medium" w:hAnsi="Albertus Medium"/>
        <w:spacing w:val="22"/>
        <w:sz w:val="18"/>
        <w:szCs w:val="18"/>
      </w:rPr>
      <w:pict>
        <v:rect id="_x0000_i1026" style="width:0;height:1.5pt" o:hralign="center" o:hrstd="t" o:hr="t" fillcolor="#aca899" stroked="f"/>
      </w:pict>
    </w:r>
  </w:p>
  <w:p w:rsidR="003A1166" w:rsidRDefault="00AC0182" w:rsidP="00AC0182">
    <w:pPr>
      <w:pStyle w:val="Cabealho"/>
      <w:rPr>
        <w:rFonts w:ascii="Albertus Medium" w:hAnsi="Albertus Medium"/>
        <w:spacing w:val="22"/>
        <w:sz w:val="18"/>
        <w:szCs w:val="18"/>
      </w:rPr>
    </w:pPr>
    <w:r w:rsidRPr="00052A17">
      <w:rPr>
        <w:rFonts w:ascii="Albertus Medium" w:hAnsi="Albertus Medium"/>
        <w:spacing w:val="22"/>
        <w:sz w:val="18"/>
        <w:szCs w:val="18"/>
      </w:rPr>
      <w:t xml:space="preserve">Rua </w:t>
    </w:r>
    <w:r>
      <w:rPr>
        <w:rFonts w:ascii="Albertus Medium" w:hAnsi="Albertus Medium"/>
        <w:spacing w:val="22"/>
        <w:sz w:val="18"/>
        <w:szCs w:val="18"/>
      </w:rPr>
      <w:t>Alfredo Roque Gameiro,</w:t>
    </w:r>
    <w:r w:rsidRPr="00052A17">
      <w:rPr>
        <w:rFonts w:ascii="Albertus Medium" w:hAnsi="Albertus Medium"/>
        <w:spacing w:val="22"/>
        <w:sz w:val="18"/>
        <w:szCs w:val="18"/>
      </w:rPr>
      <w:t xml:space="preserve"> </w:t>
    </w:r>
    <w:r>
      <w:rPr>
        <w:rFonts w:ascii="Albertus Medium" w:hAnsi="Albertus Medium"/>
        <w:spacing w:val="22"/>
        <w:sz w:val="18"/>
        <w:szCs w:val="18"/>
      </w:rPr>
      <w:t xml:space="preserve">32-A 1600-006 </w:t>
    </w:r>
    <w:r w:rsidRPr="00052A17">
      <w:rPr>
        <w:rFonts w:ascii="Albertus Medium" w:hAnsi="Albertus Medium"/>
        <w:spacing w:val="22"/>
        <w:sz w:val="18"/>
        <w:szCs w:val="18"/>
      </w:rPr>
      <w:t>LISBOA</w:t>
    </w:r>
  </w:p>
  <w:p w:rsidR="00AC0182" w:rsidRPr="00052A17" w:rsidRDefault="003A1166" w:rsidP="00AC0182">
    <w:pPr>
      <w:pStyle w:val="Cabealho"/>
      <w:rPr>
        <w:rFonts w:ascii="Albertus Medium" w:hAnsi="Albertus Medium"/>
        <w:spacing w:val="22"/>
        <w:sz w:val="18"/>
        <w:szCs w:val="18"/>
      </w:rPr>
    </w:pPr>
    <w:proofErr w:type="gramStart"/>
    <w:r>
      <w:rPr>
        <w:rFonts w:ascii="Albertus Medium" w:hAnsi="Albertus Medium"/>
        <w:spacing w:val="22"/>
        <w:sz w:val="18"/>
        <w:szCs w:val="18"/>
      </w:rPr>
      <w:t>telefone</w:t>
    </w:r>
    <w:proofErr w:type="gramEnd"/>
    <w:r>
      <w:rPr>
        <w:rFonts w:ascii="Albertus Medium" w:hAnsi="Albertus Medium"/>
        <w:spacing w:val="22"/>
        <w:sz w:val="18"/>
        <w:szCs w:val="18"/>
      </w:rPr>
      <w:t xml:space="preserve">: </w:t>
    </w:r>
    <w:proofErr w:type="gramStart"/>
    <w:r>
      <w:rPr>
        <w:rFonts w:ascii="Albertus Medium" w:hAnsi="Albertus Medium"/>
        <w:spacing w:val="22"/>
        <w:sz w:val="18"/>
        <w:szCs w:val="18"/>
      </w:rPr>
      <w:t>217580289</w:t>
    </w:r>
    <w:r w:rsidR="0080047A">
      <w:rPr>
        <w:rFonts w:ascii="Albertus Medium" w:hAnsi="Albertus Medium"/>
        <w:spacing w:val="22"/>
        <w:sz w:val="18"/>
        <w:szCs w:val="18"/>
      </w:rPr>
      <w:t xml:space="preserve">                        endereço</w:t>
    </w:r>
    <w:proofErr w:type="gramEnd"/>
    <w:r w:rsidR="0080047A">
      <w:rPr>
        <w:rFonts w:ascii="Albertus Medium" w:hAnsi="Albertus Medium"/>
        <w:spacing w:val="22"/>
        <w:sz w:val="18"/>
        <w:szCs w:val="18"/>
      </w:rPr>
      <w:t xml:space="preserve"> eletrónico: </w:t>
    </w:r>
    <w:hyperlink r:id="rId1" w:history="1">
      <w:r w:rsidR="0080047A" w:rsidRPr="00045915">
        <w:rPr>
          <w:rStyle w:val="Hiperligao"/>
          <w:rFonts w:ascii="Albertus Medium" w:hAnsi="Albertus Medium"/>
          <w:spacing w:val="22"/>
          <w:sz w:val="18"/>
          <w:szCs w:val="18"/>
        </w:rPr>
        <w:t>gxalekhine@gmail.com</w:t>
      </w:r>
    </w:hyperlink>
    <w:r w:rsidR="00AC0182">
      <w:rPr>
        <w:rFonts w:ascii="Albertus Medium" w:hAnsi="Albertus Medium"/>
        <w:spacing w:val="22"/>
        <w:sz w:val="18"/>
        <w:szCs w:val="18"/>
      </w:rPr>
      <w:t xml:space="preserve"> </w:t>
    </w:r>
  </w:p>
  <w:p w:rsidR="00AC0182" w:rsidRDefault="00AC01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2E" w:rsidRDefault="0084322E" w:rsidP="00AC0182">
      <w:pPr>
        <w:spacing w:after="0" w:line="240" w:lineRule="auto"/>
      </w:pPr>
      <w:r>
        <w:separator/>
      </w:r>
    </w:p>
  </w:footnote>
  <w:footnote w:type="continuationSeparator" w:id="0">
    <w:p w:rsidR="0084322E" w:rsidRDefault="0084322E" w:rsidP="00AC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Pr="00052A17" w:rsidRDefault="004F6336" w:rsidP="00AC0182">
    <w:pPr>
      <w:pStyle w:val="Cabealho"/>
      <w:jc w:val="right"/>
      <w:rPr>
        <w:rFonts w:ascii="Albertus Medium" w:hAnsi="Albertus Medium"/>
        <w:spacing w:val="22"/>
        <w:sz w:val="36"/>
        <w:szCs w:val="36"/>
      </w:rPr>
    </w:pPr>
    <w:r>
      <w:rPr>
        <w:rFonts w:ascii="Albertus Medium" w:hAnsi="Albertus Medium"/>
        <w:noProof/>
        <w:spacing w:val="22"/>
        <w:sz w:val="36"/>
        <w:szCs w:val="36"/>
        <w:lang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2540</wp:posOffset>
          </wp:positionV>
          <wp:extent cx="800100" cy="711835"/>
          <wp:effectExtent l="19050" t="0" r="0" b="0"/>
          <wp:wrapTopAndBottom/>
          <wp:docPr id="2" name="Imagem 1" descr="al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l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0182" w:rsidRPr="00052A17">
      <w:rPr>
        <w:rFonts w:ascii="Albertus Medium" w:hAnsi="Albertus Medium"/>
        <w:spacing w:val="22"/>
        <w:sz w:val="36"/>
        <w:szCs w:val="36"/>
      </w:rPr>
      <w:t>GRUPO DE XADREZ ALEKHINE</w:t>
    </w:r>
  </w:p>
  <w:p w:rsidR="00AC0182" w:rsidRDefault="00AC0182" w:rsidP="00AC0182">
    <w:pPr>
      <w:pStyle w:val="Cabealho"/>
      <w:jc w:val="right"/>
      <w:rPr>
        <w:rFonts w:ascii="Albertus Medium" w:hAnsi="Albertus Medium"/>
        <w:spacing w:val="22"/>
        <w:sz w:val="18"/>
        <w:szCs w:val="18"/>
      </w:rPr>
    </w:pPr>
    <w:proofErr w:type="gramStart"/>
    <w:r>
      <w:rPr>
        <w:rStyle w:val="Hiperligao"/>
        <w:rFonts w:ascii="Helvetica" w:hAnsi="Helvetica"/>
      </w:rPr>
      <w:t>http:</w:t>
    </w:r>
    <w:proofErr w:type="gramEnd"/>
    <w:r>
      <w:rPr>
        <w:rStyle w:val="Hiperligao"/>
        <w:rFonts w:ascii="Helvetica" w:hAnsi="Helvetica"/>
      </w:rPr>
      <w:t>//gxalekhine.</w:t>
    </w:r>
    <w:r w:rsidR="0080047A">
      <w:rPr>
        <w:rStyle w:val="Hiperligao"/>
        <w:rFonts w:ascii="Helvetica" w:hAnsi="Helvetica"/>
      </w:rPr>
      <w:t>weebly.com</w:t>
    </w:r>
  </w:p>
  <w:p w:rsidR="00AC0182" w:rsidRDefault="00AC0182" w:rsidP="00AC0182">
    <w:pPr>
      <w:pStyle w:val="Cabealho"/>
      <w:jc w:val="center"/>
      <w:rPr>
        <w:rFonts w:ascii="Albertus Medium" w:hAnsi="Albertus Medium"/>
        <w:spacing w:val="22"/>
        <w:sz w:val="18"/>
        <w:szCs w:val="18"/>
      </w:rPr>
    </w:pPr>
  </w:p>
  <w:p w:rsidR="00AC0182" w:rsidRDefault="00AC0182" w:rsidP="00AC0182">
    <w:pPr>
      <w:pStyle w:val="Cabealho"/>
      <w:jc w:val="center"/>
      <w:rPr>
        <w:rFonts w:ascii="Albertus Medium" w:hAnsi="Albertus Medium"/>
        <w:spacing w:val="22"/>
        <w:sz w:val="18"/>
        <w:szCs w:val="18"/>
      </w:rPr>
    </w:pPr>
  </w:p>
  <w:p w:rsidR="00AC0182" w:rsidRPr="00052A17" w:rsidRDefault="00133166" w:rsidP="00AC0182">
    <w:pPr>
      <w:pStyle w:val="Cabealho"/>
      <w:jc w:val="center"/>
      <w:rPr>
        <w:rFonts w:ascii="Albertus Medium" w:hAnsi="Albertus Medium"/>
        <w:spacing w:val="22"/>
        <w:sz w:val="18"/>
        <w:szCs w:val="18"/>
      </w:rPr>
    </w:pPr>
    <w:r w:rsidRPr="00133166">
      <w:rPr>
        <w:rFonts w:ascii="Albertus Medium" w:hAnsi="Albertus Medium"/>
        <w:spacing w:val="22"/>
        <w:sz w:val="18"/>
        <w:szCs w:val="18"/>
      </w:rPr>
      <w:pict>
        <v:rect id="_x0000_i1025" style="width:0;height:1.5pt" o:hralign="center" o:hrstd="t" o:hr="t" fillcolor="#aca899" stroked="f"/>
      </w:pict>
    </w:r>
  </w:p>
  <w:p w:rsidR="00AC0182" w:rsidRDefault="00AC01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ED0"/>
    <w:multiLevelType w:val="multilevel"/>
    <w:tmpl w:val="911AFB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0182"/>
    <w:rsid w:val="00045915"/>
    <w:rsid w:val="00052C27"/>
    <w:rsid w:val="00130787"/>
    <w:rsid w:val="00133166"/>
    <w:rsid w:val="00197D1E"/>
    <w:rsid w:val="002568D5"/>
    <w:rsid w:val="002A4532"/>
    <w:rsid w:val="0033354A"/>
    <w:rsid w:val="003A1166"/>
    <w:rsid w:val="0040439C"/>
    <w:rsid w:val="00413907"/>
    <w:rsid w:val="00431F80"/>
    <w:rsid w:val="00460BE4"/>
    <w:rsid w:val="004F6336"/>
    <w:rsid w:val="005816BB"/>
    <w:rsid w:val="005F70EE"/>
    <w:rsid w:val="007045A4"/>
    <w:rsid w:val="00717D57"/>
    <w:rsid w:val="00773F5F"/>
    <w:rsid w:val="0080047A"/>
    <w:rsid w:val="0084322E"/>
    <w:rsid w:val="00886688"/>
    <w:rsid w:val="009124C2"/>
    <w:rsid w:val="00915FE9"/>
    <w:rsid w:val="009F40A1"/>
    <w:rsid w:val="00AC0182"/>
    <w:rsid w:val="00B51D38"/>
    <w:rsid w:val="00B82A4D"/>
    <w:rsid w:val="00BA5B97"/>
    <w:rsid w:val="00C44F79"/>
    <w:rsid w:val="00D77A97"/>
    <w:rsid w:val="00E21C81"/>
    <w:rsid w:val="00E3173C"/>
    <w:rsid w:val="00F473F1"/>
    <w:rsid w:val="00F92419"/>
    <w:rsid w:val="00FD11E4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19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C0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C0182"/>
  </w:style>
  <w:style w:type="paragraph" w:styleId="Rodap">
    <w:name w:val="footer"/>
    <w:basedOn w:val="Normal"/>
    <w:link w:val="RodapCarcter"/>
    <w:uiPriority w:val="99"/>
    <w:semiHidden/>
    <w:unhideWhenUsed/>
    <w:rsid w:val="00AC0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C0182"/>
  </w:style>
  <w:style w:type="character" w:styleId="Hiperligao">
    <w:name w:val="Hyperlink"/>
    <w:basedOn w:val="Tipodeletrapredefinidodopargrafo"/>
    <w:rsid w:val="00AC0182"/>
    <w:rPr>
      <w:color w:val="0000FF"/>
      <w:u w:val="single"/>
    </w:rPr>
  </w:style>
  <w:style w:type="paragraph" w:styleId="Corpodetexto">
    <w:name w:val="Body Text"/>
    <w:basedOn w:val="Normal"/>
    <w:link w:val="CorpodetextoCarcter"/>
    <w:rsid w:val="00045915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045915"/>
    <w:rPr>
      <w:rFonts w:ascii="Arial" w:eastAsia="Times New Roman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045915"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</w:rPr>
  </w:style>
  <w:style w:type="character" w:customStyle="1" w:styleId="TtuloCarcter">
    <w:name w:val="Título Carácter"/>
    <w:basedOn w:val="Tipodeletrapredefinidodopargrafo"/>
    <w:link w:val="Ttulo"/>
    <w:rsid w:val="00045915"/>
    <w:rPr>
      <w:rFonts w:ascii="Times New Roman" w:eastAsia="Times New Roman" w:hAnsi="Times New Roman"/>
      <w:sz w:val="44"/>
      <w:lang w:eastAsia="en-US"/>
    </w:rPr>
  </w:style>
  <w:style w:type="paragraph" w:styleId="Avanodecorpodetexto">
    <w:name w:val="Body Text Indent"/>
    <w:basedOn w:val="Normal"/>
    <w:link w:val="AvanodecorpodetextoCarcter"/>
    <w:rsid w:val="00045915"/>
    <w:pPr>
      <w:spacing w:after="0" w:line="240" w:lineRule="auto"/>
      <w:ind w:left="426" w:hanging="426"/>
      <w:jc w:val="both"/>
    </w:pPr>
    <w:rPr>
      <w:rFonts w:ascii="Helvetica" w:eastAsia="Times New Roman" w:hAnsi="Helvetica"/>
      <w:sz w:val="28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045915"/>
    <w:rPr>
      <w:rFonts w:ascii="Helvetica" w:eastAsia="Times New Roman" w:hAnsi="Helvetica"/>
      <w:sz w:val="28"/>
      <w:lang w:eastAsia="en-US"/>
    </w:rPr>
  </w:style>
  <w:style w:type="paragraph" w:styleId="Corpodetexto2">
    <w:name w:val="Body Text 2"/>
    <w:basedOn w:val="Normal"/>
    <w:link w:val="Corpodetexto2Carcter"/>
    <w:rsid w:val="00045915"/>
    <w:pPr>
      <w:spacing w:after="0" w:line="240" w:lineRule="auto"/>
      <w:jc w:val="center"/>
    </w:pPr>
    <w:rPr>
      <w:rFonts w:ascii="DomCasual BT" w:eastAsia="Times New Roman" w:hAnsi="DomCasual BT"/>
      <w:b/>
      <w:sz w:val="36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045915"/>
    <w:rPr>
      <w:rFonts w:ascii="DomCasual BT" w:eastAsia="Times New Roman" w:hAnsi="DomCasual BT"/>
      <w:b/>
      <w:sz w:val="36"/>
      <w:lang w:eastAsia="en-US"/>
    </w:rPr>
  </w:style>
  <w:style w:type="paragraph" w:customStyle="1" w:styleId="Default">
    <w:name w:val="Default"/>
    <w:rsid w:val="005816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xalekhine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Xadrez_GXA\Impressos\gxalekhi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2</cp:revision>
  <dcterms:created xsi:type="dcterms:W3CDTF">2015-04-01T22:50:00Z</dcterms:created>
  <dcterms:modified xsi:type="dcterms:W3CDTF">2015-04-01T22:50:00Z</dcterms:modified>
</cp:coreProperties>
</file>